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5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  <w:smallCaps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APPLICATION CHECKLIST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Support in Addressing Covid-19 Consequences in Substandards Settlements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for Proposals 02-2021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56"/>
        <w:tblGridChange w:id="0">
          <w:tblGrid>
            <w:gridCol w:w="8856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BEFORE SENDING YOUR APPLICATION, PLEASE CHECK THAT EACH OF THE FOLLOWING DOCUMENTS IS COMPLETED AND ENCLOSED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99"/>
        <w:gridCol w:w="603"/>
        <w:gridCol w:w="528"/>
        <w:tblGridChange w:id="0">
          <w:tblGrid>
            <w:gridCol w:w="7499"/>
            <w:gridCol w:w="603"/>
            <w:gridCol w:w="528"/>
          </w:tblGrid>
        </w:tblGridChange>
      </w:tblGrid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</w:t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Submission Form (Annex 1)</w:t>
            </w:r>
            <w:r w:rsidDel="00000000" w:rsidR="00000000" w:rsidRPr="00000000">
              <w:rPr>
                <w:rtl w:val="0"/>
              </w:rPr>
              <w:t xml:space="preserve">, signed and stamped by the Lead Applicant`s authorised person, is enclosed in PDF format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Project Proposal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Application Form (Annex 2)</w:t>
            </w:r>
            <w:r w:rsidDel="00000000" w:rsidR="00000000" w:rsidRPr="00000000">
              <w:rPr>
                <w:rtl w:val="0"/>
              </w:rPr>
              <w:t xml:space="preserve">, signed and stamped by the Lead Applicant`s  authorised person, is enclosed in PDF format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Project </w:t>
            </w:r>
            <w:r w:rsidDel="00000000" w:rsidR="00000000" w:rsidRPr="00000000">
              <w:rPr>
                <w:b w:val="1"/>
                <w:rtl w:val="0"/>
              </w:rPr>
              <w:t xml:space="preserve">Budget Form (all sheets – Annex 3)</w:t>
            </w:r>
            <w:r w:rsidDel="00000000" w:rsidR="00000000" w:rsidRPr="00000000">
              <w:rPr>
                <w:rtl w:val="0"/>
              </w:rPr>
              <w:t xml:space="preserve">, signed and stamped by the Lead Applicant’s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 case of partnership, completed </w:t>
            </w:r>
            <w:r w:rsidDel="00000000" w:rsidR="00000000" w:rsidRPr="00000000">
              <w:rPr>
                <w:b w:val="1"/>
                <w:rtl w:val="0"/>
              </w:rPr>
              <w:t xml:space="preserve">Partner Factsheet (Annex 6)</w:t>
            </w:r>
            <w:r w:rsidDel="00000000" w:rsidR="00000000" w:rsidRPr="00000000">
              <w:rPr>
                <w:rtl w:val="0"/>
              </w:rPr>
              <w:t xml:space="preserve">, signed and stamped by partner authorised person,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case of partnership, Partnership Agreement or the Letter of Intent for Partnership Agreement signed by the Lead Applicant’s and partner legal representatives is enclosed in PDF format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CV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rtl w:val="0"/>
              </w:rPr>
              <w:t xml:space="preserve"> (project manager) and </w:t>
            </w:r>
            <w:r w:rsidDel="00000000" w:rsidR="00000000" w:rsidRPr="00000000">
              <w:rPr>
                <w:b w:val="1"/>
                <w:rtl w:val="0"/>
              </w:rPr>
              <w:t xml:space="preserve">CV of other key members</w:t>
            </w:r>
            <w:r w:rsidDel="00000000" w:rsidR="00000000" w:rsidRPr="00000000">
              <w:rPr>
                <w:rtl w:val="0"/>
              </w:rPr>
              <w:t xml:space="preserve"> of team is enclosed in PDF format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Pro-forma invoices/bills/offers supporting realism of proposed budget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2552" w:left="1219" w:right="1219" w:header="0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0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1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  <w:u w:val="single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4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hd w:fill="ffffff" w:val="clear"/>
      <w:spacing w:after="0" w:line="240" w:lineRule="auto"/>
      <w:jc w:val="center"/>
      <w:rPr>
        <w:b w:val="1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-783582</wp:posOffset>
          </wp:positionH>
          <wp:positionV relativeFrom="paragraph">
            <wp:posOffset>0</wp:posOffset>
          </wp:positionV>
          <wp:extent cx="7553325" cy="1257300"/>
          <wp:effectExtent b="0" l="0" r="0" t="0"/>
          <wp:wrapNone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" l="0" r="0" t="20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449C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gQV1UPKm5CLj0xsg4IYtfuNJyg==">AMUW2mU2uzOlLcidtSel1Eez2Ckb/Jhol78DLpUenEj8cTsHaEsbHUsM/z40i8JhC6aLKIElK54VVh9b2XMBWQnf07Ktx9AKWfuHEKtn8oAC/WKSKLBzek/+OAUrPrgzjpzjT5+TIlH+SmAg00kHkGCVIx/FwgNyAqly6NfcuoEYn2IUdTYecyPjIUy1VA8IxsZLE7pbqpNx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2020-01-21T10:01:00Z</dcterms:created>
  <dc:creator>Radomir Cvetkovic</dc:creator>
</cp:coreProperties>
</file>